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6B" w:rsidRDefault="0028166B">
      <w:bookmarkStart w:id="0" w:name="_GoBack"/>
      <w:bookmarkEnd w:id="0"/>
    </w:p>
    <w:p w:rsidR="008A69A1" w:rsidRDefault="008A69A1" w:rsidP="008A69A1">
      <w:pPr>
        <w:jc w:val="center"/>
      </w:pPr>
      <w:r>
        <w:t>ПРОВЕРЬТЕ ПОЛНОТУ СВОИХ ДЕЙСТВИЙ ПРИ ЗАВЕРШЕНИИ СПЕЦИАЛЬНОЙ ОЦЕНКИ УСЛОВИЙ ТРУДА.</w:t>
      </w:r>
    </w:p>
    <w:p w:rsidR="008A69A1" w:rsidRDefault="008A69A1" w:rsidP="008A69A1">
      <w:pPr>
        <w:spacing w:after="0"/>
      </w:pPr>
      <w:r>
        <w:t xml:space="preserve">   В течение трех рабочих дней с момента утверждения отчета о проведении СОУТ надо уведомить об этом проводившую её специализированную организацию и направить туда копию утвержденного отчета. В течение 30 рабочих дней с момента утверждения отчета о проведении СОУТ надо заполнить и направить в ГИТ декларацию соответствия условий труда государственным нормативным требованиям охраны труда, если не выявили вредных и/или опасных производственных факторов по результатам идентификации либо если по результатам измерений условия труда на рабочих местах признаны оптимальными или допустимыми.</w:t>
      </w:r>
    </w:p>
    <w:p w:rsidR="008A69A1" w:rsidRDefault="008A69A1" w:rsidP="008A69A1">
      <w:pPr>
        <w:spacing w:after="0"/>
      </w:pPr>
      <w:r>
        <w:t xml:space="preserve">   В срок не позднее, чем 30 календарных дней со дня утверждения отчета о проведении специальной оценки работодатель должен под роспись ознакомить работников с ее результатами. Если есть свой официальный сайт, то надо разместить на нём сводные данные о результатах СОУТ в течение 30 календарных дней после утверждения отчета с указанием определенной информации:</w:t>
      </w:r>
    </w:p>
    <w:p w:rsidR="008A69A1" w:rsidRDefault="008A69A1" w:rsidP="008A69A1">
      <w:pPr>
        <w:spacing w:after="0"/>
      </w:pPr>
      <w:r>
        <w:t>– об установлении классов (подклассов) условий труда на рабочих местах;</w:t>
      </w:r>
    </w:p>
    <w:p w:rsidR="008A69A1" w:rsidRDefault="008A69A1" w:rsidP="008A69A1">
      <w:pPr>
        <w:spacing w:after="0"/>
      </w:pPr>
      <w:r>
        <w:t>– о перечне мероприятий по улучшению условий и охраны труда работников, на рабочих местах которых проводилась СОУТ.</w:t>
      </w:r>
    </w:p>
    <w:p w:rsidR="008A69A1" w:rsidRDefault="008A69A1" w:rsidP="008A69A1">
      <w:pPr>
        <w:spacing w:after="0"/>
      </w:pPr>
      <w:r>
        <w:t xml:space="preserve">   Если работодатель подает отчетность в ФСС по обязательному социальному страхованию от несчастных случаев на производстве и профессиональных заболеваний, то надо сообщить ФСС и результаты СОУТ. Необходимо провести кадровую работу с документами работников при наличии у них каких-либо изменений по итогам СОУТ.</w:t>
      </w:r>
    </w:p>
    <w:p w:rsidR="008A69A1" w:rsidRDefault="008A69A1" w:rsidP="008A69A1">
      <w:pPr>
        <w:spacing w:after="0"/>
      </w:pPr>
      <w:r>
        <w:t xml:space="preserve">   Помните об ответственности!</w:t>
      </w:r>
    </w:p>
    <w:p w:rsidR="008A69A1" w:rsidRDefault="008A69A1" w:rsidP="008A69A1">
      <w:pPr>
        <w:spacing w:after="0"/>
      </w:pPr>
    </w:p>
    <w:sectPr w:rsidR="008A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1"/>
    <w:rsid w:val="0028166B"/>
    <w:rsid w:val="008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0252-7E75-47D3-8824-576CD494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2017-06-17T03:43:00Z</dcterms:created>
  <dcterms:modified xsi:type="dcterms:W3CDTF">2017-06-17T03:45:00Z</dcterms:modified>
</cp:coreProperties>
</file>