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E3" w:rsidRDefault="009F44E3" w:rsidP="009F44E3">
      <w:pPr>
        <w:spacing w:line="192" w:lineRule="auto"/>
        <w:ind w:right="5387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66040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9F44E3" w:rsidRDefault="009F44E3" w:rsidP="009F44E3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 xml:space="preserve">                                                   </w:t>
      </w:r>
    </w:p>
    <w:p w:rsidR="009F44E3" w:rsidRPr="0055124A" w:rsidRDefault="009F44E3" w:rsidP="009F44E3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 w:rsidRPr="0055124A">
        <w:rPr>
          <w:b/>
          <w:sz w:val="32"/>
          <w:szCs w:val="32"/>
        </w:rPr>
        <w:t>АДМИНИСТРАЦИЯ</w:t>
      </w:r>
      <w:r w:rsidRPr="0055124A">
        <w:rPr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60288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9F44E3" w:rsidRDefault="009F44E3" w:rsidP="009F44E3">
                  <w:pPr>
                    <w:rPr>
                      <w:sz w:val="28"/>
                      <w:szCs w:val="28"/>
                    </w:rPr>
                  </w:pPr>
                </w:p>
                <w:p w:rsidR="009F44E3" w:rsidRDefault="009F44E3" w:rsidP="009F44E3">
                  <w:pPr>
                    <w:rPr>
                      <w:sz w:val="28"/>
                      <w:szCs w:val="28"/>
                    </w:rPr>
                  </w:pPr>
                </w:p>
                <w:p w:rsidR="009F44E3" w:rsidRDefault="009F44E3" w:rsidP="009F44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9F44E3" w:rsidRDefault="009F44E3" w:rsidP="009F44E3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9F44E3" w:rsidRDefault="009F44E3" w:rsidP="009F44E3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Пестравка</w:t>
      </w:r>
    </w:p>
    <w:p w:rsidR="009F44E3" w:rsidRDefault="009F44E3" w:rsidP="009F44E3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9F44E3" w:rsidRDefault="009F44E3" w:rsidP="009F44E3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9F44E3" w:rsidRDefault="009F44E3" w:rsidP="009F44E3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9F44E3" w:rsidRDefault="009F44E3" w:rsidP="009F44E3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. </w:t>
      </w:r>
      <w:proofErr w:type="gramStart"/>
      <w:r>
        <w:rPr>
          <w:sz w:val="18"/>
        </w:rPr>
        <w:t>Пестравка</w:t>
      </w:r>
      <w:proofErr w:type="gramEnd"/>
      <w:r>
        <w:rPr>
          <w:sz w:val="18"/>
        </w:rPr>
        <w:t>, ул.50 лет Октября, 40</w:t>
      </w:r>
    </w:p>
    <w:p w:rsidR="009F44E3" w:rsidRDefault="009F44E3" w:rsidP="009F44E3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:rsidR="009F44E3" w:rsidRDefault="009F44E3" w:rsidP="009F44E3">
      <w:pPr>
        <w:ind w:left="720" w:right="5386" w:firstLine="720"/>
        <w:rPr>
          <w:sz w:val="18"/>
        </w:rPr>
      </w:pPr>
      <w:r>
        <w:rPr>
          <w:sz w:val="18"/>
        </w:rPr>
        <w:t>Факс: 2-13-44</w:t>
      </w:r>
    </w:p>
    <w:p w:rsidR="009F44E3" w:rsidRDefault="009F44E3" w:rsidP="009F44E3">
      <w:pPr>
        <w:ind w:left="720" w:right="5386" w:firstLine="720"/>
        <w:rPr>
          <w:sz w:val="18"/>
        </w:rPr>
      </w:pPr>
    </w:p>
    <w:p w:rsidR="009F44E3" w:rsidRDefault="009F44E3" w:rsidP="009F44E3">
      <w:pPr>
        <w:rPr>
          <w:b/>
          <w:bCs/>
          <w:shadow/>
          <w:sz w:val="32"/>
          <w:szCs w:val="32"/>
        </w:rPr>
      </w:pPr>
      <w:r>
        <w:t xml:space="preserve"> </w:t>
      </w:r>
      <w:r>
        <w:rPr>
          <w:shadow/>
          <w:sz w:val="32"/>
          <w:szCs w:val="32"/>
        </w:rPr>
        <w:t xml:space="preserve">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</w:t>
      </w:r>
    </w:p>
    <w:p w:rsidR="009F44E3" w:rsidRDefault="009F44E3" w:rsidP="009F44E3">
      <w:pPr>
        <w:rPr>
          <w:b/>
          <w:bCs/>
          <w:shadow/>
          <w:sz w:val="32"/>
          <w:szCs w:val="32"/>
        </w:rPr>
      </w:pPr>
      <w:r>
        <w:rPr>
          <w:b/>
          <w:bCs/>
          <w:shadow/>
          <w:sz w:val="32"/>
          <w:szCs w:val="32"/>
        </w:rPr>
        <w:t xml:space="preserve">                 </w:t>
      </w:r>
    </w:p>
    <w:p w:rsidR="009F44E3" w:rsidRPr="00187B95" w:rsidRDefault="009F44E3" w:rsidP="009F44E3">
      <w:r>
        <w:t xml:space="preserve">         04 октября 2021 года               195                                          </w:t>
      </w:r>
    </w:p>
    <w:p w:rsidR="009F44E3" w:rsidRDefault="009F44E3" w:rsidP="009F44E3">
      <w:pPr>
        <w:jc w:val="both"/>
      </w:pPr>
      <w:r>
        <w:rPr>
          <w:rFonts w:ascii="Palatino Linotype" w:hAnsi="Palatino Linotype"/>
          <w:bCs/>
          <w:caps/>
        </w:rPr>
        <w:t xml:space="preserve">     ______________________</w:t>
      </w:r>
      <w:r>
        <w:rPr>
          <w:sz w:val="28"/>
        </w:rPr>
        <w:t xml:space="preserve"> №______</w:t>
      </w:r>
      <w:r>
        <w:t xml:space="preserve">        </w:t>
      </w:r>
    </w:p>
    <w:p w:rsidR="009F44E3" w:rsidRDefault="009F44E3" w:rsidP="009F44E3">
      <w:pPr>
        <w:jc w:val="both"/>
      </w:pPr>
      <w:r>
        <w:t xml:space="preserve">                                             </w:t>
      </w:r>
    </w:p>
    <w:tbl>
      <w:tblPr>
        <w:tblW w:w="51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</w:tblGrid>
      <w:tr w:rsidR="009F44E3" w:rsidRPr="00B31311" w:rsidTr="00A4267B">
        <w:tc>
          <w:tcPr>
            <w:tcW w:w="5103" w:type="dxa"/>
          </w:tcPr>
          <w:p w:rsidR="009F44E3" w:rsidRPr="00B31311" w:rsidRDefault="009F44E3" w:rsidP="00A4267B">
            <w:pPr>
              <w:jc w:val="both"/>
              <w:rPr>
                <w:b/>
                <w:sz w:val="28"/>
                <w:szCs w:val="28"/>
              </w:rPr>
            </w:pPr>
            <w:r w:rsidRPr="00B31311">
              <w:rPr>
                <w:b/>
                <w:sz w:val="28"/>
                <w:szCs w:val="28"/>
              </w:rPr>
              <w:t>«</w:t>
            </w:r>
            <w:r w:rsidRPr="001B1A48">
              <w:rPr>
                <w:rFonts w:eastAsia="Times New Roman"/>
                <w:b/>
                <w:bCs/>
                <w:sz w:val="28"/>
                <w:szCs w:val="28"/>
              </w:rPr>
              <w:t xml:space="preserve">Об утверждении Порядка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действий при осуществлении</w:t>
            </w:r>
            <w:r w:rsidRPr="001B1A48">
              <w:rPr>
                <w:rFonts w:eastAsia="Times New Roman"/>
                <w:b/>
                <w:bCs/>
                <w:sz w:val="28"/>
                <w:szCs w:val="28"/>
              </w:rPr>
              <w:t xml:space="preserve"> выбросов вредных (загрязняющих) веществ в атмосферный воздух в период неблагоприятных метеорологических условий на территории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1311">
              <w:rPr>
                <w:b/>
                <w:sz w:val="28"/>
                <w:szCs w:val="28"/>
              </w:rPr>
              <w:t>сельского</w:t>
            </w:r>
            <w:r>
              <w:rPr>
                <w:b/>
                <w:sz w:val="28"/>
                <w:szCs w:val="28"/>
              </w:rPr>
              <w:t xml:space="preserve">  поселения Пестравка </w:t>
            </w:r>
            <w:r w:rsidRPr="00B31311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B31311">
              <w:rPr>
                <w:b/>
                <w:sz w:val="28"/>
                <w:szCs w:val="28"/>
              </w:rPr>
              <w:t>Пестравский</w:t>
            </w:r>
            <w:proofErr w:type="spellEnd"/>
            <w:r w:rsidRPr="00B313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Самарской области</w:t>
            </w:r>
            <w:r w:rsidRPr="00B31311">
              <w:rPr>
                <w:b/>
                <w:sz w:val="28"/>
                <w:szCs w:val="28"/>
              </w:rPr>
              <w:t>»</w:t>
            </w:r>
          </w:p>
        </w:tc>
      </w:tr>
    </w:tbl>
    <w:p w:rsidR="009F44E3" w:rsidRPr="0068099E" w:rsidRDefault="009F44E3" w:rsidP="009F44E3">
      <w:pPr>
        <w:jc w:val="both"/>
        <w:rPr>
          <w:sz w:val="28"/>
          <w:szCs w:val="28"/>
        </w:rPr>
      </w:pPr>
    </w:p>
    <w:p w:rsidR="009F44E3" w:rsidRPr="00FB7DA0" w:rsidRDefault="009F44E3" w:rsidP="009F44E3">
      <w:pPr>
        <w:pStyle w:val="3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68099E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представление прокуратуры </w:t>
      </w:r>
      <w:proofErr w:type="spellStart"/>
      <w:r>
        <w:rPr>
          <w:sz w:val="28"/>
          <w:szCs w:val="28"/>
          <w:lang w:val="ru-RU"/>
        </w:rPr>
        <w:t>Пестравского</w:t>
      </w:r>
      <w:proofErr w:type="spellEnd"/>
      <w:r>
        <w:rPr>
          <w:sz w:val="28"/>
          <w:szCs w:val="28"/>
          <w:lang w:val="ru-RU"/>
        </w:rPr>
        <w:t xml:space="preserve"> района Самарской области № 07-03-2021/ </w:t>
      </w:r>
      <w:proofErr w:type="spellStart"/>
      <w:r>
        <w:rPr>
          <w:sz w:val="28"/>
          <w:szCs w:val="28"/>
          <w:lang w:val="ru-RU"/>
        </w:rPr>
        <w:t>Прдп</w:t>
      </w:r>
      <w:proofErr w:type="spellEnd"/>
      <w:r>
        <w:rPr>
          <w:sz w:val="28"/>
          <w:szCs w:val="28"/>
          <w:lang w:val="ru-RU"/>
        </w:rPr>
        <w:t xml:space="preserve"> 175-21-20360037 от 02.06.2021г. об устранении нарушений законодательства  об охране атмосферного воздуха, в</w:t>
      </w:r>
      <w:r w:rsidRPr="00B932F5">
        <w:rPr>
          <w:rFonts w:eastAsia="Times New Roman"/>
          <w:sz w:val="28"/>
          <w:szCs w:val="28"/>
        </w:rPr>
        <w:t xml:space="preserve"> </w:t>
      </w:r>
      <w:r w:rsidRPr="00B932F5">
        <w:rPr>
          <w:rFonts w:eastAsia="Times New Roman"/>
          <w:sz w:val="28"/>
          <w:szCs w:val="28"/>
        </w:rPr>
        <w:lastRenderedPageBreak/>
        <w:t>соответствии с Федеральным законом от 04.05.1999 N96-ФЗ «Об охране атмосферного воздуха», Федеральным законом от 10.01.2002 №7-ФЗ «Об охране окружающей среды», Постановлением Правительства Самарской области от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24.11.2010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B932F5">
        <w:rPr>
          <w:rFonts w:eastAsia="Times New Roman"/>
          <w:sz w:val="28"/>
          <w:szCs w:val="28"/>
        </w:rPr>
        <w:t>№596</w:t>
      </w:r>
      <w:r>
        <w:rPr>
          <w:rFonts w:eastAsia="Times New Roman"/>
          <w:sz w:val="28"/>
          <w:szCs w:val="28"/>
          <w:lang w:val="ru-RU"/>
        </w:rPr>
        <w:t xml:space="preserve"> «</w:t>
      </w:r>
      <w:r w:rsidRPr="00B932F5">
        <w:rPr>
          <w:rFonts w:eastAsia="Times New Roman"/>
          <w:sz w:val="28"/>
          <w:szCs w:val="28"/>
        </w:rPr>
        <w:t>Об организации работ по</w:t>
      </w:r>
      <w:r>
        <w:rPr>
          <w:rFonts w:eastAsia="Times New Roman"/>
          <w:sz w:val="28"/>
          <w:szCs w:val="28"/>
        </w:rPr>
        <w:t xml:space="preserve"> регулированию выбросов вредных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B932F5">
        <w:rPr>
          <w:rFonts w:eastAsia="Times New Roman"/>
          <w:sz w:val="28"/>
          <w:szCs w:val="28"/>
        </w:rPr>
        <w:t>(загрязняющих) веществ в атмосферный</w:t>
      </w:r>
      <w:proofErr w:type="gramEnd"/>
      <w:r w:rsidRPr="00B932F5">
        <w:rPr>
          <w:rFonts w:eastAsia="Times New Roman"/>
          <w:sz w:val="28"/>
          <w:szCs w:val="28"/>
        </w:rPr>
        <w:t xml:space="preserve"> воздух в периоды</w:t>
      </w:r>
      <w:r w:rsidRPr="00B932F5">
        <w:rPr>
          <w:rFonts w:eastAsia="Times New Roman"/>
          <w:sz w:val="28"/>
          <w:szCs w:val="28"/>
        </w:rPr>
        <w:br/>
        <w:t>неблагоприятных метеорологических условий на территории</w:t>
      </w:r>
      <w:r w:rsidRPr="00B932F5">
        <w:rPr>
          <w:rFonts w:eastAsia="Times New Roman"/>
          <w:sz w:val="28"/>
          <w:szCs w:val="28"/>
        </w:rPr>
        <w:br/>
        <w:t>Самарской области</w:t>
      </w:r>
      <w:r w:rsidRPr="001C3B01">
        <w:rPr>
          <w:color w:val="000000"/>
          <w:sz w:val="28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</w:t>
      </w:r>
      <w:r w:rsidRPr="0068099E">
        <w:rPr>
          <w:color w:val="000000"/>
          <w:sz w:val="28"/>
          <w:szCs w:val="28"/>
          <w:lang w:val="ru-RU"/>
        </w:rPr>
        <w:t>руководствуясь нормативными положениями</w:t>
      </w:r>
      <w:r w:rsidRPr="0068099E">
        <w:rPr>
          <w:sz w:val="28"/>
          <w:szCs w:val="28"/>
          <w:lang w:val="ru-RU"/>
        </w:rPr>
        <w:t xml:space="preserve"> Устава сельского поселения Пестравка муниципального района </w:t>
      </w:r>
      <w:proofErr w:type="spellStart"/>
      <w:r w:rsidRPr="0068099E">
        <w:rPr>
          <w:sz w:val="28"/>
          <w:szCs w:val="28"/>
          <w:lang w:val="ru-RU"/>
        </w:rPr>
        <w:t>Пес</w:t>
      </w:r>
      <w:r>
        <w:rPr>
          <w:sz w:val="28"/>
          <w:szCs w:val="28"/>
          <w:lang w:val="ru-RU"/>
        </w:rPr>
        <w:t>травский</w:t>
      </w:r>
      <w:proofErr w:type="spellEnd"/>
      <w:r>
        <w:rPr>
          <w:sz w:val="28"/>
          <w:szCs w:val="28"/>
          <w:lang w:val="ru-RU"/>
        </w:rPr>
        <w:t xml:space="preserve">, </w:t>
      </w:r>
    </w:p>
    <w:p w:rsidR="009F44E3" w:rsidRPr="0068099E" w:rsidRDefault="009F44E3" w:rsidP="009F44E3">
      <w:pPr>
        <w:jc w:val="both"/>
        <w:rPr>
          <w:sz w:val="28"/>
          <w:szCs w:val="28"/>
        </w:rPr>
      </w:pPr>
      <w:r w:rsidRPr="0068099E">
        <w:rPr>
          <w:sz w:val="28"/>
          <w:szCs w:val="28"/>
        </w:rPr>
        <w:tab/>
      </w:r>
    </w:p>
    <w:p w:rsidR="009F44E3" w:rsidRPr="0068099E" w:rsidRDefault="009F44E3" w:rsidP="009F44E3">
      <w:pPr>
        <w:jc w:val="both"/>
        <w:rPr>
          <w:b/>
          <w:bCs/>
          <w:sz w:val="28"/>
          <w:szCs w:val="28"/>
        </w:rPr>
      </w:pPr>
      <w:r w:rsidRPr="0068099E">
        <w:rPr>
          <w:sz w:val="28"/>
          <w:szCs w:val="28"/>
        </w:rPr>
        <w:tab/>
      </w:r>
      <w:r w:rsidRPr="0068099E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68099E">
        <w:rPr>
          <w:b/>
          <w:bCs/>
          <w:sz w:val="28"/>
          <w:szCs w:val="28"/>
        </w:rPr>
        <w:t>:</w:t>
      </w:r>
    </w:p>
    <w:p w:rsidR="009F44E3" w:rsidRPr="0068099E" w:rsidRDefault="009F44E3" w:rsidP="009F44E3">
      <w:pPr>
        <w:pStyle w:val="3"/>
        <w:spacing w:after="0" w:line="276" w:lineRule="auto"/>
        <w:ind w:left="0"/>
        <w:jc w:val="both"/>
        <w:rPr>
          <w:b/>
          <w:bCs/>
          <w:sz w:val="28"/>
          <w:szCs w:val="28"/>
          <w:lang w:val="ru-RU"/>
        </w:rPr>
      </w:pPr>
    </w:p>
    <w:p w:rsidR="009F44E3" w:rsidRPr="00B31311" w:rsidRDefault="009F44E3" w:rsidP="009F44E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sz w:val="28"/>
          <w:szCs w:val="28"/>
        </w:rPr>
      </w:pPr>
      <w:r w:rsidRPr="00B932F5">
        <w:rPr>
          <w:rFonts w:eastAsia="Times New Roman"/>
          <w:color w:val="1C1C1C"/>
          <w:sz w:val="28"/>
          <w:szCs w:val="28"/>
        </w:rPr>
        <w:t xml:space="preserve">Утвердить Порядок </w:t>
      </w:r>
      <w:r>
        <w:rPr>
          <w:rFonts w:eastAsia="Times New Roman"/>
          <w:color w:val="1C1C1C"/>
          <w:sz w:val="28"/>
          <w:szCs w:val="28"/>
        </w:rPr>
        <w:t>действий при осуществлении</w:t>
      </w:r>
      <w:r w:rsidRPr="00B932F5">
        <w:rPr>
          <w:rFonts w:eastAsia="Times New Roman"/>
          <w:color w:val="1C1C1C"/>
          <w:sz w:val="28"/>
          <w:szCs w:val="28"/>
        </w:rPr>
        <w:t xml:space="preserve"> выбросов вредных (загрязняющих) веществ в атмосферный воздух в период неблагоприятных метеорологических условий на территории сельского поселения</w:t>
      </w:r>
      <w:r w:rsidRPr="00B932F5">
        <w:rPr>
          <w:rFonts w:eastAsia="Times New Roman"/>
          <w:color w:val="1C1C1C"/>
          <w:sz w:val="27"/>
          <w:szCs w:val="27"/>
        </w:rPr>
        <w:t xml:space="preserve"> </w:t>
      </w:r>
      <w:r w:rsidRPr="00B31311">
        <w:rPr>
          <w:sz w:val="28"/>
          <w:szCs w:val="28"/>
        </w:rPr>
        <w:t xml:space="preserve">Пестравка муниципального района </w:t>
      </w:r>
      <w:proofErr w:type="spellStart"/>
      <w:r w:rsidRPr="00B31311">
        <w:rPr>
          <w:sz w:val="28"/>
          <w:szCs w:val="28"/>
        </w:rPr>
        <w:t>Пестравский</w:t>
      </w:r>
      <w:proofErr w:type="spellEnd"/>
      <w:r w:rsidRPr="00B3131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9F44E3" w:rsidRPr="00074836" w:rsidRDefault="009F44E3" w:rsidP="009F44E3">
      <w:pPr>
        <w:pStyle w:val="3"/>
        <w:numPr>
          <w:ilvl w:val="0"/>
          <w:numId w:val="1"/>
        </w:numPr>
        <w:spacing w:after="0" w:line="276" w:lineRule="auto"/>
        <w:ind w:left="0" w:firstLine="300"/>
        <w:jc w:val="both"/>
        <w:rPr>
          <w:sz w:val="28"/>
          <w:szCs w:val="28"/>
          <w:lang w:val="ru-RU"/>
        </w:rPr>
      </w:pPr>
      <w:r w:rsidRPr="00DE23FF"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ru-RU"/>
        </w:rPr>
        <w:t>бнарод</w:t>
      </w:r>
      <w:proofErr w:type="spellEnd"/>
      <w:r w:rsidRPr="00DE23FF">
        <w:rPr>
          <w:sz w:val="28"/>
          <w:szCs w:val="28"/>
        </w:rPr>
        <w:t>овать настоящее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 w:rsidRPr="00DE23FF">
        <w:rPr>
          <w:sz w:val="28"/>
          <w:szCs w:val="28"/>
        </w:rPr>
        <w:t>остановлени</w:t>
      </w:r>
      <w:r w:rsidRPr="00DE23F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, разместить на официальном сайте сельского поселения в сети «Интернет»</w:t>
      </w:r>
      <w:r w:rsidRPr="00DE23FF">
        <w:rPr>
          <w:sz w:val="28"/>
          <w:szCs w:val="28"/>
          <w:lang w:val="ru-RU"/>
        </w:rPr>
        <w:t xml:space="preserve">. </w:t>
      </w:r>
    </w:p>
    <w:p w:rsidR="009F44E3" w:rsidRPr="0033205F" w:rsidRDefault="009F44E3" w:rsidP="009F44E3">
      <w:pPr>
        <w:numPr>
          <w:ilvl w:val="0"/>
          <w:numId w:val="1"/>
        </w:numPr>
        <w:spacing w:after="0"/>
        <w:ind w:left="0" w:right="-1" w:firstLine="300"/>
        <w:jc w:val="both"/>
        <w:rPr>
          <w:sz w:val="28"/>
          <w:szCs w:val="28"/>
        </w:rPr>
      </w:pPr>
      <w:r>
        <w:rPr>
          <w:sz w:val="28"/>
          <w:szCs w:val="28"/>
        </w:rPr>
        <w:t>Контроль  выполнения</w:t>
      </w:r>
      <w:r w:rsidRPr="0033205F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главу администрации сельского поселения Пестравка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9F44E3" w:rsidRPr="0033205F" w:rsidRDefault="009F44E3" w:rsidP="009F44E3">
      <w:pPr>
        <w:tabs>
          <w:tab w:val="left" w:pos="709"/>
        </w:tabs>
        <w:ind w:left="675"/>
        <w:contextualSpacing/>
        <w:jc w:val="both"/>
        <w:rPr>
          <w:rFonts w:eastAsia="Calibri"/>
          <w:sz w:val="28"/>
          <w:szCs w:val="28"/>
          <w:u w:val="single"/>
        </w:rPr>
      </w:pPr>
    </w:p>
    <w:p w:rsidR="009F44E3" w:rsidRPr="00354654" w:rsidRDefault="009F44E3" w:rsidP="009F44E3">
      <w:pPr>
        <w:ind w:firstLine="708"/>
        <w:jc w:val="both"/>
        <w:rPr>
          <w:sz w:val="28"/>
          <w:szCs w:val="28"/>
        </w:rPr>
      </w:pPr>
    </w:p>
    <w:p w:rsidR="009F44E3" w:rsidRPr="00354654" w:rsidRDefault="009F44E3" w:rsidP="009F44E3">
      <w:pPr>
        <w:jc w:val="both"/>
        <w:rPr>
          <w:sz w:val="28"/>
          <w:szCs w:val="28"/>
        </w:rPr>
      </w:pPr>
    </w:p>
    <w:p w:rsidR="009F44E3" w:rsidRDefault="009F44E3" w:rsidP="009F44E3">
      <w:pPr>
        <w:jc w:val="both"/>
        <w:rPr>
          <w:sz w:val="28"/>
          <w:szCs w:val="28"/>
        </w:rPr>
      </w:pPr>
    </w:p>
    <w:p w:rsidR="009F44E3" w:rsidRPr="00354654" w:rsidRDefault="009F44E3" w:rsidP="009F44E3">
      <w:pPr>
        <w:jc w:val="both"/>
        <w:rPr>
          <w:sz w:val="28"/>
          <w:szCs w:val="28"/>
        </w:rPr>
      </w:pPr>
    </w:p>
    <w:p w:rsidR="009F44E3" w:rsidRDefault="009F44E3" w:rsidP="009F44E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35465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54654">
        <w:rPr>
          <w:sz w:val="28"/>
          <w:szCs w:val="28"/>
        </w:rPr>
        <w:t xml:space="preserve"> сельского  поселения </w:t>
      </w:r>
    </w:p>
    <w:p w:rsidR="009F44E3" w:rsidRPr="00354654" w:rsidRDefault="009F44E3" w:rsidP="009F44E3">
      <w:pPr>
        <w:jc w:val="both"/>
        <w:rPr>
          <w:sz w:val="28"/>
          <w:szCs w:val="28"/>
        </w:rPr>
      </w:pPr>
      <w:r w:rsidRPr="00354654">
        <w:rPr>
          <w:sz w:val="28"/>
          <w:szCs w:val="28"/>
        </w:rPr>
        <w:t xml:space="preserve">Пестравка </w:t>
      </w:r>
      <w:proofErr w:type="gramStart"/>
      <w:r w:rsidRPr="00354654">
        <w:rPr>
          <w:sz w:val="28"/>
          <w:szCs w:val="28"/>
        </w:rPr>
        <w:t>муниципального</w:t>
      </w:r>
      <w:proofErr w:type="gramEnd"/>
      <w:r w:rsidRPr="00354654">
        <w:rPr>
          <w:sz w:val="28"/>
          <w:szCs w:val="28"/>
        </w:rPr>
        <w:t xml:space="preserve"> </w:t>
      </w:r>
    </w:p>
    <w:p w:rsidR="009F44E3" w:rsidRPr="00354654" w:rsidRDefault="009F44E3" w:rsidP="009F44E3">
      <w:pPr>
        <w:jc w:val="both"/>
        <w:rPr>
          <w:sz w:val="28"/>
          <w:szCs w:val="28"/>
        </w:rPr>
      </w:pPr>
      <w:r w:rsidRPr="00354654">
        <w:rPr>
          <w:sz w:val="28"/>
          <w:szCs w:val="28"/>
        </w:rPr>
        <w:t xml:space="preserve">района </w:t>
      </w:r>
      <w:proofErr w:type="spellStart"/>
      <w:r w:rsidRPr="00354654">
        <w:rPr>
          <w:sz w:val="28"/>
          <w:szCs w:val="28"/>
        </w:rPr>
        <w:t>Пестравский</w:t>
      </w:r>
      <w:proofErr w:type="spellEnd"/>
      <w:r w:rsidRPr="00354654">
        <w:rPr>
          <w:sz w:val="28"/>
          <w:szCs w:val="28"/>
        </w:rPr>
        <w:t xml:space="preserve"> </w:t>
      </w:r>
    </w:p>
    <w:p w:rsidR="009F44E3" w:rsidRDefault="009F44E3" w:rsidP="009F44E3">
      <w:pPr>
        <w:rPr>
          <w:sz w:val="28"/>
          <w:szCs w:val="28"/>
        </w:rPr>
      </w:pPr>
      <w:r w:rsidRPr="00354654">
        <w:rPr>
          <w:sz w:val="28"/>
          <w:szCs w:val="28"/>
        </w:rPr>
        <w:t xml:space="preserve">Самарской области         </w:t>
      </w:r>
      <w:r>
        <w:rPr>
          <w:sz w:val="28"/>
          <w:szCs w:val="28"/>
        </w:rPr>
        <w:t xml:space="preserve">          </w:t>
      </w:r>
      <w:r w:rsidRPr="0035465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А.В.СОРОКИН</w:t>
      </w: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p w:rsidR="009F44E3" w:rsidRDefault="009F44E3" w:rsidP="009F44E3">
      <w:pPr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9F44E3" w:rsidRPr="00F26BC1" w:rsidTr="00A4267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F44E3" w:rsidRPr="0035495F" w:rsidRDefault="009F44E3" w:rsidP="00A4267B">
            <w:pPr>
              <w:jc w:val="center"/>
              <w:rPr>
                <w:rFonts w:eastAsia="Times New Roman"/>
              </w:rPr>
            </w:pPr>
            <w:r w:rsidRPr="00F26BC1">
              <w:rPr>
                <w:rFonts w:eastAsia="Times New Roman"/>
                <w:color w:val="1C1C1C"/>
              </w:rPr>
              <w:lastRenderedPageBreak/>
              <w:t>ПРИЛОЖЕНИЕ</w:t>
            </w:r>
            <w:r w:rsidRPr="00F26BC1">
              <w:rPr>
                <w:rFonts w:eastAsia="Times New Roman"/>
                <w:color w:val="1C1C1C"/>
              </w:rPr>
              <w:br/>
              <w:t>к постановлению администрации</w:t>
            </w:r>
            <w:r w:rsidRPr="00F26BC1">
              <w:rPr>
                <w:rFonts w:eastAsia="Times New Roman"/>
                <w:color w:val="1C1C1C"/>
              </w:rPr>
              <w:br/>
              <w:t xml:space="preserve">сельского поселения Пестравка от </w:t>
            </w:r>
            <w:r>
              <w:rPr>
                <w:rFonts w:eastAsia="Times New Roman"/>
                <w:color w:val="1C1C1C"/>
              </w:rPr>
              <w:t>04.10</w:t>
            </w:r>
            <w:r w:rsidRPr="00F26BC1">
              <w:rPr>
                <w:rFonts w:eastAsia="Times New Roman"/>
                <w:color w:val="1C1C1C"/>
              </w:rPr>
              <w:t>.2021 №</w:t>
            </w:r>
            <w:r>
              <w:rPr>
                <w:rFonts w:eastAsia="Times New Roman"/>
                <w:color w:val="1C1C1C"/>
              </w:rPr>
              <w:t xml:space="preserve"> 195</w:t>
            </w:r>
          </w:p>
          <w:p w:rsidR="009F44E3" w:rsidRPr="00F26BC1" w:rsidRDefault="009F44E3" w:rsidP="00A4267B">
            <w:pPr>
              <w:jc w:val="both"/>
              <w:rPr>
                <w:sz w:val="28"/>
                <w:szCs w:val="28"/>
              </w:rPr>
            </w:pPr>
            <w:r w:rsidRPr="00F26BC1">
              <w:rPr>
                <w:rFonts w:eastAsia="Times New Roman"/>
              </w:rPr>
              <w:br/>
            </w:r>
          </w:p>
        </w:tc>
      </w:tr>
    </w:tbl>
    <w:p w:rsidR="009F44E3" w:rsidRDefault="009F44E3" w:rsidP="009F44E3">
      <w:pPr>
        <w:rPr>
          <w:sz w:val="28"/>
          <w:szCs w:val="28"/>
        </w:rPr>
      </w:pP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t> </w:t>
      </w:r>
    </w:p>
    <w:p w:rsidR="009F44E3" w:rsidRDefault="009F44E3" w:rsidP="009F44E3">
      <w:pPr>
        <w:jc w:val="center"/>
        <w:rPr>
          <w:rFonts w:eastAsia="Times New Roman"/>
          <w:b/>
          <w:bCs/>
          <w:color w:val="1C1C1C"/>
        </w:rPr>
      </w:pPr>
      <w:r w:rsidRPr="00B932F5">
        <w:rPr>
          <w:rFonts w:eastAsia="Times New Roman"/>
          <w:b/>
          <w:bCs/>
          <w:color w:val="1C1C1C"/>
        </w:rPr>
        <w:t xml:space="preserve">Порядок </w:t>
      </w:r>
      <w:r>
        <w:rPr>
          <w:rFonts w:eastAsia="Times New Roman"/>
          <w:b/>
          <w:bCs/>
          <w:color w:val="1C1C1C"/>
        </w:rPr>
        <w:t>действий при осуществлении</w:t>
      </w:r>
      <w:r w:rsidRPr="00B932F5">
        <w:rPr>
          <w:rFonts w:eastAsia="Times New Roman"/>
          <w:b/>
          <w:bCs/>
          <w:color w:val="1C1C1C"/>
        </w:rPr>
        <w:t xml:space="preserve">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>
        <w:rPr>
          <w:rFonts w:eastAsia="Times New Roman"/>
          <w:b/>
          <w:bCs/>
          <w:color w:val="1C1C1C"/>
        </w:rPr>
        <w:t>Пестравка</w:t>
      </w:r>
      <w:r w:rsidRPr="00B932F5">
        <w:rPr>
          <w:rFonts w:eastAsia="Times New Roman"/>
          <w:b/>
          <w:bCs/>
          <w:color w:val="1C1C1C"/>
        </w:rPr>
        <w:t xml:space="preserve"> </w:t>
      </w:r>
      <w:proofErr w:type="spellStart"/>
      <w:r>
        <w:rPr>
          <w:rFonts w:eastAsia="Times New Roman"/>
          <w:b/>
          <w:bCs/>
          <w:color w:val="1C1C1C"/>
        </w:rPr>
        <w:t>Пестравского</w:t>
      </w:r>
      <w:proofErr w:type="spellEnd"/>
      <w:r w:rsidRPr="00B932F5">
        <w:rPr>
          <w:rFonts w:eastAsia="Times New Roman"/>
          <w:b/>
          <w:bCs/>
          <w:color w:val="1C1C1C"/>
        </w:rPr>
        <w:t xml:space="preserve"> района Самарской области</w:t>
      </w:r>
    </w:p>
    <w:p w:rsidR="009F44E3" w:rsidRPr="002E1AAF" w:rsidRDefault="009F44E3" w:rsidP="009F44E3">
      <w:pPr>
        <w:jc w:val="center"/>
        <w:rPr>
          <w:rFonts w:eastAsia="Times New Roman"/>
        </w:rPr>
      </w:pPr>
    </w:p>
    <w:p w:rsidR="009F44E3" w:rsidRPr="00B932F5" w:rsidRDefault="009F44E3" w:rsidP="009F44E3">
      <w:pPr>
        <w:rPr>
          <w:rFonts w:eastAsia="Times New Roman"/>
        </w:rPr>
      </w:pPr>
      <w:r>
        <w:rPr>
          <w:rFonts w:eastAsia="Times New Roman"/>
          <w:b/>
          <w:color w:val="1C1C1C"/>
        </w:rPr>
        <w:tab/>
      </w:r>
      <w:r>
        <w:rPr>
          <w:rFonts w:eastAsia="Times New Roman"/>
          <w:b/>
          <w:color w:val="1C1C1C"/>
        </w:rPr>
        <w:tab/>
      </w:r>
      <w:r w:rsidRPr="002E1AAF">
        <w:rPr>
          <w:rFonts w:eastAsia="Times New Roman"/>
          <w:b/>
          <w:color w:val="1C1C1C"/>
        </w:rPr>
        <w:t>1.Общие положения</w:t>
      </w:r>
      <w:r>
        <w:rPr>
          <w:rFonts w:eastAsia="Times New Roman"/>
          <w:b/>
          <w:color w:val="1C1C1C"/>
        </w:rPr>
        <w:t>.</w:t>
      </w:r>
      <w:r w:rsidRPr="002E1AAF">
        <w:rPr>
          <w:rFonts w:eastAsia="Times New Roman"/>
          <w:b/>
          <w:color w:val="1C1C1C"/>
        </w:rPr>
        <w:br/>
      </w:r>
      <w:r>
        <w:rPr>
          <w:rFonts w:eastAsia="Times New Roman"/>
          <w:color w:val="1C1C1C"/>
        </w:rPr>
        <w:tab/>
      </w:r>
      <w:r w:rsidRPr="00B932F5">
        <w:rPr>
          <w:rFonts w:eastAsia="Times New Roman"/>
          <w:color w:val="1C1C1C"/>
        </w:rPr>
        <w:t xml:space="preserve">1.1. </w:t>
      </w:r>
      <w:proofErr w:type="gramStart"/>
      <w:r w:rsidRPr="00B932F5">
        <w:rPr>
          <w:rFonts w:eastAsia="Times New Roman"/>
          <w:color w:val="1C1C1C"/>
        </w:rPr>
        <w:t xml:space="preserve">Порядок </w:t>
      </w:r>
      <w:r>
        <w:rPr>
          <w:rFonts w:eastAsia="Times New Roman"/>
          <w:color w:val="1C1C1C"/>
        </w:rPr>
        <w:t>действий при осуществлении</w:t>
      </w:r>
      <w:r w:rsidRPr="00B932F5">
        <w:rPr>
          <w:rFonts w:eastAsia="Times New Roman"/>
          <w:color w:val="1C1C1C"/>
        </w:rPr>
        <w:t xml:space="preserve">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>
        <w:rPr>
          <w:rFonts w:eastAsia="Times New Roman"/>
          <w:color w:val="1C1C1C"/>
        </w:rPr>
        <w:t>Пестравка</w:t>
      </w:r>
      <w:r w:rsidRPr="00B932F5">
        <w:rPr>
          <w:rFonts w:eastAsia="Times New Roman"/>
          <w:color w:val="1C1C1C"/>
        </w:rPr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сельск</w:t>
      </w:r>
      <w:r>
        <w:rPr>
          <w:rFonts w:eastAsia="Times New Roman"/>
          <w:color w:val="1C1C1C"/>
        </w:rPr>
        <w:t>ом</w:t>
      </w:r>
      <w:r w:rsidRPr="00B932F5">
        <w:rPr>
          <w:rFonts w:eastAsia="Times New Roman"/>
          <w:color w:val="1C1C1C"/>
        </w:rPr>
        <w:t xml:space="preserve"> поселени</w:t>
      </w:r>
      <w:r>
        <w:rPr>
          <w:rFonts w:eastAsia="Times New Roman"/>
          <w:color w:val="1C1C1C"/>
        </w:rPr>
        <w:t>и</w:t>
      </w:r>
      <w:r w:rsidRPr="00B932F5">
        <w:rPr>
          <w:rFonts w:eastAsia="Times New Roman"/>
          <w:color w:val="1C1C1C"/>
        </w:rPr>
        <w:t>.</w:t>
      </w:r>
      <w:r w:rsidRPr="00B932F5">
        <w:rPr>
          <w:rFonts w:eastAsia="Times New Roman"/>
          <w:color w:val="1C1C1C"/>
        </w:rPr>
        <w:br/>
      </w:r>
      <w:r>
        <w:rPr>
          <w:rFonts w:eastAsia="Times New Roman"/>
          <w:color w:val="1C1C1C"/>
        </w:rPr>
        <w:tab/>
      </w:r>
      <w:r w:rsidRPr="00B932F5">
        <w:rPr>
          <w:rFonts w:eastAsia="Times New Roman"/>
          <w:color w:val="1C1C1C"/>
        </w:rPr>
        <w:t>1.2.</w:t>
      </w:r>
      <w:proofErr w:type="gramEnd"/>
      <w:r w:rsidRPr="00B932F5">
        <w:rPr>
          <w:rFonts w:eastAsia="Times New Roman"/>
          <w:color w:val="1C1C1C"/>
        </w:rPr>
        <w:t xml:space="preserve"> Под неблагоприятными метеорологическими условиями в соответствии с Федеральным законом от 04 мая 1999 года N96-ФЗ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B932F5">
        <w:rPr>
          <w:rFonts w:eastAsia="Times New Roman"/>
          <w:color w:val="1C1C1C"/>
        </w:rPr>
        <w:t>ств в пр</w:t>
      </w:r>
      <w:proofErr w:type="gramEnd"/>
      <w:r w:rsidRPr="00B932F5">
        <w:rPr>
          <w:rFonts w:eastAsia="Times New Roman"/>
          <w:color w:val="1C1C1C"/>
        </w:rPr>
        <w:t>иземном слое атмосферного воздуха.</w:t>
      </w:r>
      <w:r w:rsidRPr="00B932F5">
        <w:rPr>
          <w:rFonts w:eastAsia="Times New Roman"/>
          <w:color w:val="1C1C1C"/>
        </w:rPr>
        <w:br/>
      </w:r>
      <w:r>
        <w:rPr>
          <w:rFonts w:eastAsia="Times New Roman"/>
          <w:color w:val="1C1C1C"/>
        </w:rPr>
        <w:tab/>
      </w:r>
      <w:r w:rsidRPr="00B932F5">
        <w:rPr>
          <w:rFonts w:eastAsia="Times New Roman"/>
          <w:color w:val="1C1C1C"/>
        </w:rPr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B932F5">
        <w:rPr>
          <w:rFonts w:eastAsia="Times New Roman"/>
          <w:color w:val="1C1C1C"/>
        </w:rPr>
        <w:t>утвержденными</w:t>
      </w:r>
      <w:proofErr w:type="gramEnd"/>
      <w:r w:rsidRPr="00B932F5">
        <w:rPr>
          <w:rFonts w:eastAsia="Times New Roman"/>
          <w:color w:val="1C1C1C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 w:rsidRPr="00B932F5">
        <w:rPr>
          <w:rFonts w:eastAsia="Times New Roman"/>
          <w:color w:val="1C1C1C"/>
        </w:rPr>
        <w:br/>
      </w:r>
      <w:r>
        <w:rPr>
          <w:rFonts w:eastAsia="Times New Roman"/>
          <w:color w:val="1C1C1C"/>
        </w:rPr>
        <w:tab/>
      </w:r>
      <w:r w:rsidRPr="00B932F5">
        <w:rPr>
          <w:rFonts w:eastAsia="Times New Roman"/>
          <w:color w:val="1C1C1C"/>
        </w:rPr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Pr="00B932F5">
        <w:rPr>
          <w:rFonts w:eastAsia="Times New Roman"/>
          <w:color w:val="1C1C1C"/>
        </w:rPr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  <w:r w:rsidRPr="00B932F5">
        <w:rPr>
          <w:rFonts w:eastAsia="Times New Roman"/>
          <w:color w:val="1C1C1C"/>
        </w:rPr>
        <w:br/>
      </w:r>
      <w:r>
        <w:rPr>
          <w:rFonts w:eastAsia="Times New Roman"/>
          <w:color w:val="1C1C1C"/>
        </w:rPr>
        <w:tab/>
      </w:r>
      <w:r w:rsidRPr="00B932F5">
        <w:rPr>
          <w:rFonts w:eastAsia="Times New Roman"/>
          <w:color w:val="1C1C1C"/>
        </w:rPr>
        <w:t xml:space="preserve">1.5. </w:t>
      </w:r>
      <w:proofErr w:type="gramStart"/>
      <w:r w:rsidRPr="00B932F5">
        <w:rPr>
          <w:rFonts w:eastAsia="Times New Roman"/>
          <w:color w:val="1C1C1C"/>
        </w:rPr>
        <w:t>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  <w:r w:rsidRPr="00B932F5">
        <w:rPr>
          <w:rFonts w:eastAsia="Times New Roman"/>
          <w:color w:val="1C1C1C"/>
        </w:rPr>
        <w:br/>
      </w:r>
      <w:r>
        <w:rPr>
          <w:rFonts w:eastAsia="Times New Roman"/>
          <w:color w:val="1C1C1C"/>
        </w:rPr>
        <w:lastRenderedPageBreak/>
        <w:tab/>
      </w:r>
      <w:r>
        <w:rPr>
          <w:rFonts w:eastAsia="Times New Roman"/>
          <w:color w:val="1C1C1C"/>
        </w:rPr>
        <w:tab/>
      </w:r>
      <w:r w:rsidRPr="00716BCC">
        <w:rPr>
          <w:rFonts w:eastAsia="Times New Roman"/>
          <w:b/>
          <w:color w:val="1C1C1C"/>
        </w:rPr>
        <w:t>2.</w:t>
      </w:r>
      <w:proofErr w:type="gramEnd"/>
      <w:r w:rsidRPr="00716BCC">
        <w:rPr>
          <w:rFonts w:eastAsia="Times New Roman"/>
          <w:b/>
          <w:color w:val="1C1C1C"/>
        </w:rPr>
        <w:t xml:space="preserve">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  <w:r w:rsidRPr="00B932F5">
        <w:rPr>
          <w:rFonts w:eastAsia="Times New Roman"/>
          <w:color w:val="1C1C1C"/>
        </w:rPr>
        <w:br/>
      </w:r>
      <w:r>
        <w:rPr>
          <w:rFonts w:eastAsia="Times New Roman"/>
          <w:color w:val="1C1C1C"/>
        </w:rPr>
        <w:tab/>
      </w:r>
      <w:r w:rsidRPr="00B932F5">
        <w:rPr>
          <w:rFonts w:eastAsia="Times New Roman"/>
          <w:color w:val="1C1C1C"/>
        </w:rPr>
        <w:t xml:space="preserve">2.1. </w:t>
      </w:r>
      <w:proofErr w:type="gramStart"/>
      <w:r w:rsidRPr="00B932F5">
        <w:rPr>
          <w:rFonts w:eastAsia="Times New Roman"/>
          <w:color w:val="1C1C1C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r w:rsidRPr="00B932F5">
        <w:rPr>
          <w:rFonts w:eastAsia="Times New Roman"/>
          <w:color w:val="1C1C1C"/>
        </w:rPr>
        <w:br/>
      </w:r>
      <w:r>
        <w:rPr>
          <w:rFonts w:eastAsia="Times New Roman"/>
          <w:color w:val="1C1C1C"/>
        </w:rPr>
        <w:tab/>
      </w:r>
      <w:r w:rsidRPr="00B932F5">
        <w:rPr>
          <w:rFonts w:eastAsia="Times New Roman"/>
          <w:color w:val="1C1C1C"/>
        </w:rPr>
        <w:t>2.2.Разработка</w:t>
      </w:r>
      <w:proofErr w:type="gramEnd"/>
      <w:r w:rsidRPr="00B932F5">
        <w:rPr>
          <w:rFonts w:eastAsia="Times New Roman"/>
          <w:color w:val="1C1C1C"/>
        </w:rPr>
        <w:t xml:space="preserve">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B932F5">
        <w:rPr>
          <w:rFonts w:eastAsia="Times New Roman"/>
          <w:color w:val="1C1C1C"/>
        </w:rPr>
        <w:t>утвержденными</w:t>
      </w:r>
      <w:proofErr w:type="gramEnd"/>
      <w:r w:rsidRPr="00B932F5">
        <w:rPr>
          <w:rFonts w:eastAsia="Times New Roman"/>
          <w:color w:val="1C1C1C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  <w:r w:rsidRPr="00B932F5">
        <w:rPr>
          <w:rFonts w:eastAsia="Times New Roman"/>
          <w:color w:val="1C1C1C"/>
        </w:rPr>
        <w:br/>
      </w:r>
      <w:r>
        <w:rPr>
          <w:rFonts w:eastAsia="Times New Roman"/>
          <w:color w:val="1C1C1C"/>
        </w:rPr>
        <w:tab/>
      </w:r>
      <w:r>
        <w:rPr>
          <w:rFonts w:eastAsia="Times New Roman"/>
          <w:color w:val="1C1C1C"/>
        </w:rPr>
        <w:tab/>
      </w:r>
      <w:r w:rsidRPr="00716BCC">
        <w:rPr>
          <w:rFonts w:eastAsia="Times New Roman"/>
          <w:b/>
          <w:color w:val="1C1C1C"/>
        </w:rPr>
        <w:t>3. Проведение мероприятий при неблагоприятных</w:t>
      </w:r>
      <w:r w:rsidRPr="00716BCC">
        <w:rPr>
          <w:rFonts w:eastAsia="Times New Roman"/>
          <w:b/>
          <w:color w:val="1C1C1C"/>
        </w:rPr>
        <w:br/>
        <w:t>метеорологических условиях</w:t>
      </w:r>
      <w:r w:rsidRPr="00716BCC">
        <w:rPr>
          <w:rFonts w:eastAsia="Times New Roman"/>
          <w:b/>
          <w:color w:val="1C1C1C"/>
        </w:rPr>
        <w:br/>
      </w:r>
      <w:r>
        <w:rPr>
          <w:rFonts w:eastAsia="Times New Roman"/>
          <w:color w:val="1C1C1C"/>
        </w:rPr>
        <w:tab/>
      </w:r>
      <w:r w:rsidRPr="00B932F5">
        <w:rPr>
          <w:rFonts w:eastAsia="Times New Roman"/>
          <w:color w:val="1C1C1C"/>
        </w:rPr>
        <w:t xml:space="preserve">3.1. Сельское поселение </w:t>
      </w:r>
      <w:r>
        <w:rPr>
          <w:rFonts w:eastAsia="Times New Roman"/>
          <w:color w:val="1C1C1C"/>
        </w:rPr>
        <w:t>Пестравка</w:t>
      </w:r>
      <w:r w:rsidRPr="00B932F5">
        <w:rPr>
          <w:rFonts w:eastAsia="Times New Roman"/>
          <w:color w:val="1C1C1C"/>
        </w:rPr>
        <w:t xml:space="preserve"> в течени</w:t>
      </w:r>
      <w:proofErr w:type="gramStart"/>
      <w:r w:rsidRPr="00B932F5">
        <w:rPr>
          <w:rFonts w:eastAsia="Times New Roman"/>
          <w:color w:val="1C1C1C"/>
        </w:rPr>
        <w:t>и</w:t>
      </w:r>
      <w:proofErr w:type="gramEnd"/>
      <w:r w:rsidRPr="00B932F5">
        <w:rPr>
          <w:rFonts w:eastAsia="Times New Roman"/>
          <w:color w:val="1C1C1C"/>
        </w:rPr>
        <w:t xml:space="preserve">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</w:t>
      </w:r>
      <w:r>
        <w:rPr>
          <w:rFonts w:eastAsia="Times New Roman"/>
          <w:color w:val="1C1C1C"/>
        </w:rPr>
        <w:t>Пестравка</w:t>
      </w:r>
      <w:r w:rsidRPr="00B932F5">
        <w:rPr>
          <w:rFonts w:eastAsia="Times New Roman"/>
          <w:color w:val="1C1C1C"/>
        </w:rPr>
        <w:t xml:space="preserve">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сайте администрации сельского поселения </w:t>
      </w:r>
      <w:r>
        <w:rPr>
          <w:rFonts w:eastAsia="Times New Roman"/>
          <w:color w:val="1C1C1C"/>
        </w:rPr>
        <w:t>Пестравка</w:t>
      </w:r>
      <w:r w:rsidRPr="00B932F5">
        <w:rPr>
          <w:rFonts w:eastAsia="Times New Roman"/>
          <w:color w:val="1C1C1C"/>
        </w:rPr>
        <w:t xml:space="preserve"> 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полномочий.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t> 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  <w:t> 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  <w:t> 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  <w:t> 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  <w:t> 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  <w:t> 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  <w:t> 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  <w:t> 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lastRenderedPageBreak/>
        <w:br/>
        <w:t> 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  <w:t> 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  <w:t> 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  <w:t> 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  <w:t> </w:t>
      </w: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  <w:t> </w:t>
      </w:r>
    </w:p>
    <w:p w:rsidR="009F44E3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  <w:t> </w:t>
      </w:r>
    </w:p>
    <w:p w:rsidR="009F44E3" w:rsidRDefault="009F44E3" w:rsidP="009F44E3">
      <w:pPr>
        <w:rPr>
          <w:rFonts w:eastAsia="Times New Roman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9"/>
      </w:tblGrid>
      <w:tr w:rsidR="009F44E3" w:rsidRPr="00F26BC1" w:rsidTr="00A4267B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F44E3" w:rsidRPr="00F26BC1" w:rsidRDefault="009F44E3" w:rsidP="00A4267B">
            <w:pPr>
              <w:jc w:val="center"/>
              <w:rPr>
                <w:rFonts w:eastAsia="Times New Roman"/>
              </w:rPr>
            </w:pPr>
            <w:r w:rsidRPr="00F26BC1">
              <w:rPr>
                <w:rFonts w:eastAsia="Times New Roman"/>
                <w:color w:val="1C1C1C"/>
                <w:sz w:val="20"/>
                <w:szCs w:val="20"/>
              </w:rPr>
              <w:t>ПРИЛОЖЕНИЕ</w:t>
            </w:r>
            <w:r w:rsidRPr="00F26BC1">
              <w:rPr>
                <w:rFonts w:eastAsia="Times New Roman"/>
                <w:color w:val="1C1C1C"/>
                <w:sz w:val="20"/>
                <w:szCs w:val="20"/>
              </w:rPr>
              <w:br/>
            </w:r>
            <w:r w:rsidRPr="00F26BC1">
              <w:rPr>
                <w:rFonts w:eastAsia="Times New Roman"/>
                <w:color w:val="1C1C1C"/>
                <w:sz w:val="18"/>
                <w:szCs w:val="18"/>
              </w:rPr>
              <w:t>к Порядку действий при  осуществлении выбросов вредных (загрязняющих) веществ в атмосферный воздух</w:t>
            </w:r>
            <w:r w:rsidRPr="00F26BC1">
              <w:rPr>
                <w:rFonts w:eastAsia="Times New Roman"/>
                <w:color w:val="1C1C1C"/>
                <w:sz w:val="18"/>
                <w:szCs w:val="18"/>
              </w:rPr>
              <w:br/>
              <w:t>в период неблагоприятных метеорологических условий</w:t>
            </w:r>
            <w:r w:rsidRPr="00F26BC1">
              <w:rPr>
                <w:rFonts w:eastAsia="Times New Roman"/>
                <w:color w:val="1C1C1C"/>
                <w:sz w:val="18"/>
                <w:szCs w:val="18"/>
              </w:rPr>
              <w:br/>
              <w:t>на территории сельского поселения Пестравка</w:t>
            </w:r>
          </w:p>
        </w:tc>
      </w:tr>
    </w:tbl>
    <w:p w:rsidR="009F44E3" w:rsidRPr="00716BCC" w:rsidRDefault="009F44E3" w:rsidP="009F44E3">
      <w:pPr>
        <w:rPr>
          <w:rFonts w:eastAsia="Times New Roman"/>
        </w:rPr>
      </w:pPr>
    </w:p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br/>
      </w:r>
      <w:r w:rsidRPr="00B932F5">
        <w:rPr>
          <w:rFonts w:eastAsia="Times New Roman"/>
        </w:rPr>
        <w:br/>
        <w:t> </w:t>
      </w:r>
    </w:p>
    <w:p w:rsidR="009F44E3" w:rsidRDefault="009F44E3" w:rsidP="009F44E3">
      <w:pPr>
        <w:jc w:val="center"/>
        <w:rPr>
          <w:rFonts w:eastAsia="Times New Roman"/>
          <w:b/>
          <w:bCs/>
          <w:color w:val="1C1C1C"/>
        </w:rPr>
      </w:pPr>
      <w:r w:rsidRPr="00B932F5">
        <w:rPr>
          <w:rFonts w:eastAsia="Times New Roman"/>
          <w:b/>
          <w:bCs/>
          <w:color w:val="1C1C1C"/>
        </w:rPr>
        <w:t>Журнал для записи предупреждений о неблагоприятных</w:t>
      </w:r>
      <w:r w:rsidRPr="00B932F5">
        <w:rPr>
          <w:rFonts w:eastAsia="Times New Roman"/>
        </w:rPr>
        <w:br/>
      </w:r>
      <w:r w:rsidRPr="00B932F5">
        <w:rPr>
          <w:rFonts w:eastAsia="Times New Roman"/>
          <w:b/>
          <w:bCs/>
          <w:color w:val="1C1C1C"/>
        </w:rPr>
        <w:t>метеорологических условиях</w:t>
      </w:r>
    </w:p>
    <w:p w:rsidR="009F44E3" w:rsidRPr="00716BCC" w:rsidRDefault="009F44E3" w:rsidP="009F44E3">
      <w:pPr>
        <w:jc w:val="center"/>
        <w:rPr>
          <w:rFonts w:eastAsia="Times New Roman"/>
        </w:rPr>
      </w:pPr>
    </w:p>
    <w:tbl>
      <w:tblPr>
        <w:tblW w:w="93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4"/>
        <w:gridCol w:w="855"/>
        <w:gridCol w:w="2137"/>
        <w:gridCol w:w="1332"/>
        <w:gridCol w:w="1529"/>
        <w:gridCol w:w="1874"/>
        <w:gridCol w:w="1229"/>
      </w:tblGrid>
      <w:tr w:rsidR="009F44E3" w:rsidRPr="00B932F5" w:rsidTr="00A4267B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716BCC" w:rsidRDefault="009F44E3" w:rsidP="00A426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>№</w:t>
            </w:r>
          </w:p>
          <w:p w:rsidR="009F44E3" w:rsidRPr="00716BCC" w:rsidRDefault="009F44E3" w:rsidP="00A4267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>п</w:t>
            </w:r>
            <w:proofErr w:type="spellEnd"/>
            <w:proofErr w:type="gramEnd"/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>/</w:t>
            </w:r>
            <w:proofErr w:type="spellStart"/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716BCC" w:rsidRDefault="009F44E3" w:rsidP="00A426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>Дата, время приема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716BCC" w:rsidRDefault="009F44E3" w:rsidP="00A426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>Те</w:t>
            </w:r>
            <w:proofErr w:type="gramStart"/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>кст пр</w:t>
            </w:r>
            <w:proofErr w:type="gramEnd"/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716BCC" w:rsidRDefault="009F44E3" w:rsidP="00A426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>принявшего</w:t>
            </w:r>
            <w:proofErr w:type="gram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716BCC" w:rsidRDefault="009F44E3" w:rsidP="00A426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>передавшего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716BCC" w:rsidRDefault="009F44E3" w:rsidP="00A426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716BCC" w:rsidRDefault="009F44E3" w:rsidP="00A426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6BCC">
              <w:rPr>
                <w:rFonts w:eastAsia="Times New Roman"/>
                <w:b/>
                <w:bCs/>
                <w:color w:val="1C1C1C"/>
                <w:sz w:val="20"/>
                <w:szCs w:val="20"/>
              </w:rPr>
              <w:t>Примечание</w:t>
            </w:r>
          </w:p>
        </w:tc>
      </w:tr>
      <w:tr w:rsidR="009F44E3" w:rsidRPr="00B932F5" w:rsidTr="00A4267B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jc w:val="center"/>
              <w:rPr>
                <w:rFonts w:eastAsia="Times New Roman"/>
              </w:rPr>
            </w:pPr>
            <w:r w:rsidRPr="00B932F5">
              <w:rPr>
                <w:rFonts w:eastAsia="Times New Roman"/>
                <w:b/>
                <w:bCs/>
                <w:color w:val="1C1C1C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jc w:val="center"/>
              <w:rPr>
                <w:rFonts w:eastAsia="Times New Roman"/>
              </w:rPr>
            </w:pPr>
            <w:r w:rsidRPr="00B932F5">
              <w:rPr>
                <w:rFonts w:eastAsia="Times New Roman"/>
                <w:b/>
                <w:bCs/>
                <w:color w:val="1C1C1C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jc w:val="center"/>
              <w:rPr>
                <w:rFonts w:eastAsia="Times New Roman"/>
              </w:rPr>
            </w:pPr>
            <w:r w:rsidRPr="00B932F5">
              <w:rPr>
                <w:rFonts w:eastAsia="Times New Roman"/>
                <w:b/>
                <w:bCs/>
                <w:color w:val="1C1C1C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jc w:val="center"/>
              <w:rPr>
                <w:rFonts w:eastAsia="Times New Roman"/>
              </w:rPr>
            </w:pPr>
            <w:r w:rsidRPr="00B932F5">
              <w:rPr>
                <w:rFonts w:eastAsia="Times New Roman"/>
                <w:b/>
                <w:bCs/>
                <w:color w:val="1C1C1C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jc w:val="center"/>
              <w:rPr>
                <w:rFonts w:eastAsia="Times New Roman"/>
              </w:rPr>
            </w:pPr>
            <w:r w:rsidRPr="00B932F5">
              <w:rPr>
                <w:rFonts w:eastAsia="Times New Roman"/>
                <w:b/>
                <w:bCs/>
                <w:color w:val="1C1C1C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jc w:val="center"/>
              <w:rPr>
                <w:rFonts w:eastAsia="Times New Roman"/>
              </w:rPr>
            </w:pPr>
            <w:r w:rsidRPr="00B932F5">
              <w:rPr>
                <w:rFonts w:eastAsia="Times New Roman"/>
                <w:b/>
                <w:bCs/>
                <w:color w:val="1C1C1C"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jc w:val="center"/>
              <w:rPr>
                <w:rFonts w:eastAsia="Times New Roman"/>
              </w:rPr>
            </w:pPr>
            <w:r w:rsidRPr="00B932F5">
              <w:rPr>
                <w:rFonts w:eastAsia="Times New Roman"/>
                <w:b/>
                <w:bCs/>
                <w:color w:val="1C1C1C"/>
              </w:rPr>
              <w:t>7</w:t>
            </w:r>
          </w:p>
        </w:tc>
      </w:tr>
      <w:tr w:rsidR="009F44E3" w:rsidRPr="00B932F5" w:rsidTr="00A4267B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</w:tr>
      <w:tr w:rsidR="009F44E3" w:rsidRPr="00B932F5" w:rsidTr="00A4267B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</w:tr>
      <w:tr w:rsidR="009F44E3" w:rsidRPr="00B932F5" w:rsidTr="00A4267B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4E3" w:rsidRPr="00B932F5" w:rsidRDefault="009F44E3" w:rsidP="00A4267B">
            <w:pPr>
              <w:rPr>
                <w:rFonts w:eastAsia="Times New Roman"/>
              </w:rPr>
            </w:pPr>
            <w:r w:rsidRPr="00B932F5">
              <w:rPr>
                <w:rFonts w:eastAsia="Times New Roman"/>
              </w:rPr>
              <w:t> </w:t>
            </w:r>
          </w:p>
        </w:tc>
      </w:tr>
    </w:tbl>
    <w:p w:rsidR="009F44E3" w:rsidRPr="00B932F5" w:rsidRDefault="009F44E3" w:rsidP="009F44E3">
      <w:pPr>
        <w:rPr>
          <w:rFonts w:eastAsia="Times New Roman"/>
        </w:rPr>
      </w:pPr>
      <w:r w:rsidRPr="00B932F5">
        <w:rPr>
          <w:rFonts w:eastAsia="Times New Roman"/>
        </w:rPr>
        <w:t> </w:t>
      </w:r>
    </w:p>
    <w:p w:rsidR="009F44E3" w:rsidRPr="00354654" w:rsidRDefault="009F44E3" w:rsidP="009F44E3">
      <w:pPr>
        <w:rPr>
          <w:sz w:val="28"/>
          <w:szCs w:val="28"/>
        </w:rPr>
      </w:pPr>
    </w:p>
    <w:p w:rsidR="00126CBF" w:rsidRDefault="00126CBF"/>
    <w:sectPr w:rsidR="00126CBF" w:rsidSect="00B07F7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760"/>
    <w:multiLevelType w:val="multilevel"/>
    <w:tmpl w:val="2D7EBB48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F44E3"/>
    <w:rsid w:val="00126CBF"/>
    <w:rsid w:val="009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4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9F44E3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3">
    <w:name w:val="Body Text Indent 3"/>
    <w:basedOn w:val="a"/>
    <w:link w:val="30"/>
    <w:rsid w:val="009F44E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9F44E3"/>
    <w:rPr>
      <w:rFonts w:ascii="Times New Roman" w:eastAsia="Andale Sans UI" w:hAnsi="Times New Roman" w:cs="Times New Roman"/>
      <w:kern w:val="1"/>
      <w:sz w:val="16"/>
      <w:szCs w:val="16"/>
      <w:lang/>
    </w:rPr>
  </w:style>
  <w:style w:type="paragraph" w:styleId="a5">
    <w:name w:val="Balloon Text"/>
    <w:basedOn w:val="a"/>
    <w:link w:val="a6"/>
    <w:uiPriority w:val="99"/>
    <w:semiHidden/>
    <w:unhideWhenUsed/>
    <w:rsid w:val="009F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2021-10-29T11:04:00Z</dcterms:created>
  <dcterms:modified xsi:type="dcterms:W3CDTF">2021-10-29T11:05:00Z</dcterms:modified>
</cp:coreProperties>
</file>